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B" w:rsidRDefault="0049786B" w:rsidP="0049786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9786B">
        <w:rPr>
          <w:rFonts w:ascii="Times New Roman" w:eastAsia="Times New Roman" w:hAnsi="Times New Roman" w:cs="Times New Roman"/>
          <w:sz w:val="40"/>
          <w:szCs w:val="40"/>
          <w:lang w:eastAsia="ru-RU"/>
        </w:rPr>
        <w:t>Телефоны оповещения при возникновении чрезвычайных ситуаций:</w:t>
      </w:r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Дежурная часть УВД</w:t>
      </w:r>
      <w:proofErr w:type="gramStart"/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36-60-60; 93-75-02: 22-88-99;</w:t>
      </w:r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Дежурная часть УФСБ РФ Волгоградской обл</w:t>
      </w:r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49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33-24-10; 30-10-10;</w:t>
      </w:r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Администрация Дзержинского района</w:t>
      </w:r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49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54-59-49; 54-53-16;</w:t>
      </w:r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Служба спасения Волгограда</w:t>
      </w:r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78-62-68; 089;</w:t>
      </w:r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786B" w:rsidRPr="0049786B" w:rsidRDefault="0049786B" w:rsidP="004978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Оперативный штаб по ЧС администрации Дзержинского района,                 Пухов А.П.:</w:t>
      </w:r>
      <w:r w:rsidRPr="004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8917-838-94-64</w:t>
      </w:r>
    </w:p>
    <w:p w:rsidR="0049786B" w:rsidRPr="0049786B" w:rsidRDefault="0049786B" w:rsidP="00497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1DF" w:rsidRPr="0049786B" w:rsidRDefault="00F601DF"/>
    <w:sectPr w:rsidR="00F601DF" w:rsidRPr="0049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B"/>
    <w:rsid w:val="0049786B"/>
    <w:rsid w:val="00F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2013-10-24T08:12:00Z</cp:lastPrinted>
  <dcterms:created xsi:type="dcterms:W3CDTF">2013-10-24T08:09:00Z</dcterms:created>
  <dcterms:modified xsi:type="dcterms:W3CDTF">2013-10-24T08:15:00Z</dcterms:modified>
</cp:coreProperties>
</file>